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STL072014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N-(4-bromo-3-methylphenyl)-N~2~-(4-chlorophenyl)-N~2~-(methylsulfonyl)alaninamide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N-(4-bromo-3-methylphenyl)-N~2~-(4-chlorophenyl)-N~2~-(methylsulfonyl)alaninamide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C17H18BrClN2O3S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STL072014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