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N-(2-ethylphenyl)-2-{[3-(4-fluoro-3-methylphenyl)-4-oxo-3,4-dihydrothieno[3,2-d]pyrimidin-2-yl]sulfanyl}acetamide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N-(2-ethylphenyl)-2-{[3-(4-fluoro-3-methylphenyl)-4-oxo-3,4-dihydrothieno[3,2-d]pyrimidin-2-yl]sulfanyl}acetamide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