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STL079166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N-ethyl-2-{[7-(furan-2-ylmethyl)-8-oxo-7,8-dihydro[1,3]dioxolo[4,5-g]quinazolin-6-yl]sulfanyl}-N-phenylacetamide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N-ethyl-2-{[7-(furan-2-ylmethyl)-8-oxo-7,8-dihydro[1,3]dioxolo[4,5-g]quinazolin-6-yl]sulfanyl}-N-phenylacetamide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STL079166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