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2-{[7-(furan-2-ylmethyl)-8-oxo-7,8-dihydro[1,3]dioxolo[4,5-g]quinazolin-6-yl]sulfanyl}-N-(2,4,6-trimethylphenyl)acetamide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2-{[7-(furan-2-ylmethyl)-8-oxo-7,8-dihydro[1,3]dioxolo[4,5-g]quinazolin-6-yl]sulfanyl}-N-(2,4,6-trimethylphenyl)acetamide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