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6-ethyl-2-(4-fluorophenyl)-3-{2-[4-(4-fluorophenyl)piperazin-1-yl]-2-oxoethyl}pyrimidin-4(3H)-one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6-ethyl-2-(4-fluorophenyl)-3-{2-[4-(4-fluorophenyl)piperazin-1-yl]-2-oxoethyl}pyrimidin-4(3H)-one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