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N-(9-ethyl-9H-carbazol-3-yl)-5-methyl-7-oxo-4,7-dihydropyrazolo[1,5-a]pyrimidine-3-carboxamide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N-(9-ethyl-9H-carbazol-3-yl)-5-methyl-7-oxo-4,7-dihydropyrazolo[1,5-a]pyrimidine-3-carboxamide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