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STL080883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3-(4-ethylphenyl)-7-(1H-imidazol-1-yl)pyrimido[4,5-d]pyrimidine-2,4(1H,3H)-dione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3-(4-ethylphenyl)-7-(1H-imidazol-1-yl)pyrimido[4,5-d]pyrimidine-2,4(1H,3H)-dione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STL080883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