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7-(1H-imidazol-1-yl)-3-(2-methoxyphenyl)pyrimido[4,5-d]pyrimidine-2,4(1H,3H)-dione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7-(1H-imidazol-1-yl)-3-(2-methoxyphenyl)pyrimido[4,5-d]pyrimidine-2,4(1H,3H)-dione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