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5-amino-1-(3-chloro-4-methoxyphenyl)-N-(5-chloro-2-methylphenyl)-1H-1,2,3-triazole-4-carboxamide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5-amino-1-(3-chloro-4-methoxyphenyl)-N-(5-chloro-2-methylphenyl)-1H-1,2,3-triazole-4-carboxamide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