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N-(3-acetylphenyl)-2-[6-chloro-4-(2-fluorophenyl)-1,1-dioxido-2H-1,2,3-benzothiadiazin-2-yl]acetamide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N-(3-acetylphenyl)-2-[6-chloro-4-(2-fluorophenyl)-1,1-dioxido-2H-1,2,3-benzothiadiazin-2-yl]acetamide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