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3-(4-fluorophenyl)-2-(methoxymethyl)-7-(pyridin-2-ylmethyl)pyrazolo[5,1-c]pyrido[4,3-e][1,2,4]triazin-6(7H)-one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3-(4-fluorophenyl)-2-(methoxymethyl)-7-(pyridin-2-ylmethyl)pyrazolo[5,1-c]pyrido[4,3-e][1,2,4]triazin-6(7H)-one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