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2-(2,3-dihydro-1,4-benzodioxin-6-ylamino)-2-oxoethyl 5-bromopyridine-3-carboxylate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2-(2,3-dihydro-1,4-benzodioxin-6-ylamino)-2-oxoethyl 5-bromopyridine-3-carboxylate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C16H13BrN2O5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