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STL095909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4-fluoro-3-[(3,4,5-trimethoxyphenyl)sulfamoyl]-1-benzothiophene-2-carboxylate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4-fluoro-3-[(3,4,5-trimethoxyphenyl)sulfamoyl]-1-benzothiophene-2-carboxylate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C19H18FNO7S2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455.48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STL095909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