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N~2~-(4-ethylphenyl)-N-(2-methoxy-5-nitrophenyl)-N~2~-[(4-methylphenyl)sulfonyl]glycinamide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N~2~-(4-ethylphenyl)-N-(2-methoxy-5-nitrophenyl)-N~2~-[(4-methylphenyl)sulfonyl]glycinamide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