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N~2~-[4-(benzyloxy)phenyl]-N-(2-ethyl-6-methylphenyl)-N~2~-(methylsulfonyl)glycinamide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N~2~-[4-(benzyloxy)phenyl]-N-(2-ethyl-6-methylphenyl)-N~2~-(methylsulfonyl)glycinamide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