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4-{(E)-[(2-bromophenyl)imino]methyl}-5-(hydroxymethyl)-2-methylpyridin-3-ol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4-{(E)-[(2-bromophenyl)imino]methyl}-5-(hydroxymethyl)-2-methylpyridin-3-ol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