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3-(4-chlorobenzyl)-2-[(3,4-difluorobenzyl)sulfanyl]quinazolin-4(3H)-one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3-(4-chlorobenzyl)-2-[(3,4-difluorobenzyl)sulfanyl]quinazolin-4(3H)-one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C22H15ClF2N2OS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