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3-({[3-(4-ethoxyphenyl)-4-oxo-3,4-dihydroquinazolin-2-yl]sulfanyl}methyl)benzonitrile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3-({[3-(4-ethoxyphenyl)-4-oxo-3,4-dihydroquinazolin-2-yl]sulfanyl}methyl)benzonitrile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