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STL113121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N'-[(E)-(2,5-dimethyl-1-phenyl-1H-pyrrol-3-yl)methylidene]-2-(9H-fluoren-9-ylsulfanyl)acetohydrazide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N'-[(E)-(2,5-dimethyl-1-phenyl-1H-pyrrol-3-yl)methylidene]-2-(9H-fluoren-9-ylsulfanyl)acetohydrazide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STL113121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