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STL114709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2-methyl-N-[3-(3-methylphenyl)propyl]benzamide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2-methyl-N-[3-(3-methylphenyl)propyl]benzamide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STL114709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