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N-{2-[(2-fluorophenyl)amino]-2-oxoethyl}thiophene-2-carboxamide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N-{2-[(2-fluorophenyl)amino]-2-oxoethyl}thiophene-2-carboxamide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