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N-(3,5-dichlorophenyl)-4-[methyl(phenylsulfonyl)amino]benzamide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N-(3,5-dichlorophenyl)-4-[methyl(phenylsulfonyl)amino]benzamide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STL123743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