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N-cyclohexyl-4-{[(3,4-dimethylphenyl)(methylsulfonyl)amino]methyl}benzamide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N-cyclohexyl-4-{[(3,4-dimethylphenyl)(methylsulfonyl)amino]methyl}benzamide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