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4-{[(3,4-dimethylphenyl)(methylsulfonyl)amino]methyl}-N-[2-(4-methoxyphenyl)ethyl]benzamide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4-{[(3,4-dimethylphenyl)(methylsulfonyl)amino]methyl}-N-[2-(4-methoxyphenyl)ethyl]benzamide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C26H30N2O4S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466.6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