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8-fluoro-3-(4-fluorophenyl)-1H-pyrazolo[4,3-c]quinoline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8-fluoro-3-(4-fluorophenyl)-1H-pyrazolo[4,3-c]quinoline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C16H9F2N3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