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STL138366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N~2~-(5-chloro-2-methylphenyl)-N~2~-[(4-methylphenyl)sulfonyl]-N-[2-(trifluoromethyl)phenyl]glycinamide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N~2~-(5-chloro-2-methylphenyl)-N~2~-[(4-methylphenyl)sulfonyl]-N-[2-(trifluoromethyl)phenyl]glycinamide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C23H20ClF3N2O3S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496.94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STL138366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