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6-{[(4-chlorophenyl)sulfanyl]methyl}-2-[(2-hydroxy-6-nitro-4-phenylquinolin-3-yl)sulfanyl]pyrimidin-4-olate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6-{[(4-chlorophenyl)sulfanyl]methyl}-2-[(2-hydroxy-6-nitro-4-phenylquinolin-3-yl)sulfanyl]pyrimidin-4-olate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C26H16ClN4O4S2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