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STL147406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2,2,2-trifluoro-1-[1-hydroxy-3,3-dimethyl-11-(4-nitrophenyl)-2,3,4,11-tetrahydro-10H-dibenzo[b,e][1,4]diazepin-10-yl]ethanone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2,2,2-trifluoro-1-[1-hydroxy-3,3-dimethyl-11-(4-nitrophenyl)-2,3,4,11-tetrahydro-10H-dibenzo[b,e][1,4]diazepin-10-yl]ethanone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STL147406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