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(2Z)-2-(3-hydroxyquinoxalin-2(1H)-ylidene)-1-(4-methylphenyl)ethanone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(2Z)-2-(3-hydroxyquinoxalin-2(1H)-ylidene)-1-(4-methylphenyl)ethanone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