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5-fluoro-6'-hydroxy-1-methyl-1'-(propan-2-yl)-1',2'-dihydrospiro[indole-3,4'-pyrazolo[3,4-b]pyridine]-2,3'(1H,5'H)-dione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5-fluoro-6'-hydroxy-1-methyl-1'-(propan-2-yl)-1',2'-dihydrospiro[indole-3,4'-pyrazolo[3,4-b]pyridine]-2,3'(1H,5'H)-dione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C17H17FN4O3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