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5-(benzyloxy)-1-methyl-4-oxo-N-(1,3-thiazol-2-yl)-1,4-dihydropyridine-2-carboxamide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5-(benzyloxy)-1-methyl-4-oxo-N-(1,3-thiazol-2-yl)-1,4-dihydropyridine-2-carboxamide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