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2-[3-(2-chlorophenyl)-6-oxopyridazin-1(6H)-yl]-N-[(2E)-5-(propan-2-yl)-1,3,4-thiadiazol-2(3H)-ylidene]acetamide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2-[3-(2-chlorophenyl)-6-oxopyridazin-1(6H)-yl]-N-[(2E)-5-(propan-2-yl)-1,3,4-thiadiazol-2(3H)-ylidene]acetamide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