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3,4-dimethyl-N-(1-methyl-1H-indol-4-yl)-2-(1H-tetrazol-1-yl)benzamide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3,4-dimethyl-N-(1-methyl-1H-indol-4-yl)-2-(1H-tetrazol-1-yl)benzamide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