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N-(2-methoxy-5-methylphenyl)-2,3-dihydro-1,4-benzodioxine-6-sulfonamide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N-(2-methoxy-5-methylphenyl)-2,3-dihydro-1,4-benzodioxine-6-sulfonamide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