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(2Z)-N-acetyl-2-[(4-acetylphenyl)imino]-7-(diethylamino)-2H-chromene-3-carboxamide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(2Z)-N-acetyl-2-[(4-acetylphenyl)imino]-7-(diethylamino)-2H-chromene-3-carboxamide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