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3-{[1-(tricyclo[3.3.1.1~3,7~]dec-1-yl)propyl]carbamoyl}bicyclo[2.2.1]hept-5-ene-2-carboxylic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3-{[1-(tricyclo[3.3.1.1~3,7~]dec-1-yl)propyl]carbamoyl}bicyclo[2.2.1]hept-5-ene-2-carboxylic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