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N-(4-bromophenyl)-5-[(4-fluorophenoxy)methyl]furan-2-carboxamide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N-(4-bromophenyl)-5-[(4-fluorophenoxy)methyl]furan-2-carboxamide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