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STL176294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N-(3-chloro-4-fluorophenyl)-2-{[2-(4-methylphenyl)cyclopropyl]carbonyl}hydrazinecarbothioamide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N-(3-chloro-4-fluorophenyl)-2-{[2-(4-methylphenyl)cyclopropyl]carbonyl}hydrazinecarbothioamide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C18H17ClFN3OS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STL176294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