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4-(difluoromethyl)-6-(3,4-dimethoxyphenyl)-2-[4-(furan-2-ylmethyl)piperazin-1-yl]pyrimidine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4-(difluoromethyl)-6-(3,4-dimethoxyphenyl)-2-[4-(furan-2-ylmethyl)piperazin-1-yl]pyrimidine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C22H24F2N4O3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