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{[5-(4-methylphenyl)-4-phenyl-4H-1,2,4-triazol-3-yl]sulfanyl}acetate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{[5-(4-methylphenyl)-4-phenyl-4H-1,2,4-triazol-3-yl]sulfanyl}acetate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