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STL190812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{4-[(3-chloro-4-methylphenyl)amino]quinolin-3-yl}(thiomorpholin-4-yl)methanone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{4-[(3-chloro-4-methylphenyl)amino]quinolin-3-yl}(thiomorpholin-4-yl)methanone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C21H20ClN3OS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397.93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STL190812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