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{4-[(4-fluoro-2-methylphenyl)amino]quinolin-3-yl}(thiomorpholin-4-yl)methanone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{4-[(4-fluoro-2-methylphenyl)amino]quinolin-3-yl}(thiomorpholin-4-yl)methanone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