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4-amino-3-(4-methylphenyl)-1,2-thiazole-5-carboxylic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4-amino-3-(4-methylphenyl)-1,2-thiazole-5-carboxylic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