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4-amino-3-(3-methoxyphenyl)-1,2-thiazole-5-carboxylate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4-amino-3-(3-methoxyphenyl)-1,2-thiazole-5-carboxylate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