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STL190865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cyclohexyl 7-(4-bromophenyl)-5-methyl-4,7-dihydrotetrazolo[1,5-a]pyrimidine-6-carboxylate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cyclohexyl 7-(4-bromophenyl)-5-methyl-4,7-dihydrotetrazolo[1,5-a]pyrimidine-6-carboxylate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C18H20BrN5O2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418.29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STL190865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