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1-[4-(4-fluorophenyl)piperazin-1-yl]-2-[2-methyl-4-(morpholin-4-ylsulfonyl)phenoxy]ethanone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1-[4-(4-fluorophenyl)piperazin-1-yl]-2-[2-methyl-4-(morpholin-4-ylsulfonyl)phenoxy]ethanone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STL196462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