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3,3'-{(2-hydroxypropane-1,3-diyl)bis[nitrilo(E)methylylidene]}bis(2-hydroxybenzoic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3,3'-{(2-hydroxypropane-1,3-diyl)bis[nitrilo(E)methylylidene]}bis(2-hydroxybenzoic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