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4-(4-chlorophenyl)-3-methyl-1-phenyl-1,4,6,7,8,9-hexahydro-5H-pyrazolo[3,4-b]quinolin-5-one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4-(4-chlorophenyl)-3-methyl-1-phenyl-1,4,6,7,8,9-hexahydro-5H-pyrazolo[3,4-b]quinolin-5-one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