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STL199374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N-(4-chlorophenyl)-2-{[4-methyl-5-(thiophen-2-yl)-4H-1,2,4-triazol-3-yl]sulfanyl}acetamide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N-(4-chlorophenyl)-2-{[4-methyl-5-(thiophen-2-yl)-4H-1,2,4-triazol-3-yl]sulfanyl}acetamide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C15H13ClN4OS2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364.88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STL199374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