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N-[2-(cyclohexylsulfanyl)ethyl]-N~2~-[(3,4-dimethoxyphenyl)sulfonyl]-N~2~-(3,5-dimethylphenyl)glycinamide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N-[2-(cyclohexylsulfanyl)ethyl]-N~2~-[(3,4-dimethoxyphenyl)sulfonyl]-N~2~-(3,5-dimethylphenyl)glycinamide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C26H36N2O5S2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